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68" w:rsidRPr="00946068" w:rsidRDefault="00946068" w:rsidP="00946068">
      <w:pPr>
        <w:spacing w:after="0"/>
        <w:jc w:val="both"/>
        <w:rPr>
          <w:rFonts w:ascii="Times New Roman" w:hAnsi="Times New Roman" w:cs="Times New Roman"/>
          <w:b/>
        </w:rPr>
      </w:pPr>
      <w:r w:rsidRPr="00946068">
        <w:rPr>
          <w:rFonts w:ascii="Times New Roman" w:hAnsi="Times New Roman" w:cs="Times New Roman"/>
          <w:b/>
        </w:rPr>
        <w:t xml:space="preserve">Q.1 </w:t>
      </w:r>
    </w:p>
    <w:p w:rsidR="00946068" w:rsidRDefault="00946068" w:rsidP="00946068">
      <w:pPr>
        <w:spacing w:after="0"/>
        <w:jc w:val="both"/>
        <w:rPr>
          <w:rFonts w:ascii="Times New Roman" w:hAnsi="Times New Roman" w:cs="Times New Roman"/>
        </w:rPr>
      </w:pPr>
    </w:p>
    <w:p w:rsidR="00E56AA9"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D54E12" w:rsidRPr="00946068">
        <w:rPr>
          <w:rFonts w:ascii="Times New Roman" w:hAnsi="Times New Roman" w:cs="Times New Roman"/>
        </w:rPr>
        <w:t>Will Shen NGO provide the Contractor with designs of the greenhouses?</w:t>
      </w:r>
    </w:p>
    <w:p w:rsidR="00E56AA9" w:rsidRPr="00946068" w:rsidRDefault="00946068" w:rsidP="00946068">
      <w:pPr>
        <w:spacing w:before="240" w:after="0"/>
        <w:jc w:val="both"/>
        <w:rPr>
          <w:rFonts w:ascii="Times New Roman" w:hAnsi="Times New Roman" w:cs="Times New Roman"/>
        </w:rPr>
      </w:pPr>
      <w:r>
        <w:rPr>
          <w:rFonts w:ascii="Times New Roman" w:hAnsi="Times New Roman" w:cs="Times New Roman"/>
        </w:rPr>
        <w:t xml:space="preserve">- </w:t>
      </w:r>
      <w:r w:rsidR="00D54E12" w:rsidRPr="00946068">
        <w:rPr>
          <w:rFonts w:ascii="Times New Roman" w:hAnsi="Times New Roman" w:cs="Times New Roman"/>
        </w:rPr>
        <w:t>No</w:t>
      </w:r>
      <w:r w:rsidR="00E56AA9" w:rsidRPr="00946068">
        <w:rPr>
          <w:rFonts w:ascii="Times New Roman" w:hAnsi="Times New Roman" w:cs="Times New Roman"/>
        </w:rPr>
        <w:t>.</w:t>
      </w:r>
      <w:r w:rsidR="00D54E12" w:rsidRPr="00946068">
        <w:rPr>
          <w:rFonts w:ascii="Times New Roman" w:hAnsi="Times New Roman" w:cs="Times New Roman"/>
        </w:rPr>
        <w:t xml:space="preserve"> </w:t>
      </w:r>
      <w:r w:rsidR="00E01506" w:rsidRPr="00946068">
        <w:rPr>
          <w:rFonts w:ascii="Times New Roman" w:hAnsi="Times New Roman" w:cs="Times New Roman"/>
        </w:rPr>
        <w:t>Designs of the greenhouses</w:t>
      </w:r>
      <w:r w:rsidR="00154687">
        <w:rPr>
          <w:rFonts w:ascii="Times New Roman" w:hAnsi="Times New Roman" w:cs="Times New Roman"/>
        </w:rPr>
        <w:t>,</w:t>
      </w:r>
      <w:r w:rsidR="00E01506" w:rsidRPr="00946068">
        <w:rPr>
          <w:rFonts w:ascii="Times New Roman" w:hAnsi="Times New Roman" w:cs="Times New Roman"/>
        </w:rPr>
        <w:t xml:space="preserve"> getting approvals of the designs by the authorized entity, as well as permissions for the construction works are subjects of the contract and should be done by the Contractor.</w:t>
      </w:r>
      <w:r w:rsidR="00D54E12" w:rsidRPr="00946068">
        <w:rPr>
          <w:rFonts w:ascii="Times New Roman" w:hAnsi="Times New Roman" w:cs="Times New Roman"/>
        </w:rPr>
        <w:t xml:space="preserve"> (</w:t>
      </w:r>
      <w:r w:rsidR="004B3D09" w:rsidRPr="00946068">
        <w:rPr>
          <w:rFonts w:ascii="Times New Roman" w:hAnsi="Times New Roman" w:cs="Times New Roman"/>
        </w:rPr>
        <w:t>See</w:t>
      </w:r>
      <w:r w:rsidR="001C3A82" w:rsidRPr="00946068">
        <w:rPr>
          <w:rFonts w:ascii="Times New Roman" w:hAnsi="Times New Roman" w:cs="Times New Roman"/>
        </w:rPr>
        <w:t xml:space="preserve"> </w:t>
      </w:r>
      <w:r w:rsidRPr="00946068">
        <w:rPr>
          <w:rFonts w:ascii="Times New Roman" w:hAnsi="Times New Roman" w:cs="Times New Roman"/>
        </w:rPr>
        <w:t xml:space="preserve">VOLUME 3, Work technical specification, </w:t>
      </w:r>
      <w:r w:rsidR="001C3A82" w:rsidRPr="00946068">
        <w:rPr>
          <w:rFonts w:ascii="Times New Roman" w:hAnsi="Times New Roman" w:cs="Times New Roman"/>
        </w:rPr>
        <w:t>“Works description”</w:t>
      </w:r>
      <w:r w:rsidRPr="00946068">
        <w:rPr>
          <w:rFonts w:ascii="Times New Roman" w:hAnsi="Times New Roman" w:cs="Times New Roman"/>
        </w:rPr>
        <w:t>.</w:t>
      </w:r>
    </w:p>
    <w:p w:rsidR="00E56AA9" w:rsidRPr="008D6555" w:rsidRDefault="00E56AA9" w:rsidP="004621F4">
      <w:pPr>
        <w:pStyle w:val="ListParagraph"/>
        <w:spacing w:after="0"/>
        <w:jc w:val="both"/>
        <w:rPr>
          <w:rFonts w:ascii="Times New Roman" w:hAnsi="Times New Roman" w:cs="Times New Roman"/>
        </w:rPr>
      </w:pPr>
    </w:p>
    <w:p w:rsidR="00946068" w:rsidRPr="00946068" w:rsidRDefault="00946068" w:rsidP="00946068">
      <w:pPr>
        <w:spacing w:after="0"/>
        <w:jc w:val="both"/>
        <w:rPr>
          <w:rFonts w:ascii="Times New Roman" w:hAnsi="Times New Roman" w:cs="Times New Roman"/>
          <w:b/>
        </w:rPr>
      </w:pPr>
      <w:r w:rsidRPr="00946068">
        <w:rPr>
          <w:rFonts w:ascii="Times New Roman" w:hAnsi="Times New Roman" w:cs="Times New Roman"/>
          <w:b/>
        </w:rPr>
        <w:t xml:space="preserve">Q.2 </w:t>
      </w:r>
    </w:p>
    <w:p w:rsidR="00E56AA9"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1C3A82" w:rsidRPr="00946068">
        <w:rPr>
          <w:rFonts w:ascii="Times New Roman" w:hAnsi="Times New Roman" w:cs="Times New Roman"/>
        </w:rPr>
        <w:t>Should the paint used for painting the greenhouses be natural?</w:t>
      </w:r>
    </w:p>
    <w:p w:rsidR="00E56AA9"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0A5487" w:rsidRPr="00946068">
        <w:rPr>
          <w:rFonts w:ascii="Times New Roman" w:hAnsi="Times New Roman" w:cs="Times New Roman"/>
        </w:rPr>
        <w:t xml:space="preserve">No, it is not obligatory, as </w:t>
      </w:r>
      <w:r w:rsidR="007C2412" w:rsidRPr="00946068">
        <w:rPr>
          <w:rFonts w:ascii="Times New Roman" w:hAnsi="Times New Roman" w:cs="Times New Roman"/>
        </w:rPr>
        <w:t xml:space="preserve">the greenhouses </w:t>
      </w:r>
      <w:r w:rsidR="000A5487" w:rsidRPr="00946068">
        <w:rPr>
          <w:rFonts w:ascii="Times New Roman" w:hAnsi="Times New Roman" w:cs="Times New Roman"/>
        </w:rPr>
        <w:t>will not</w:t>
      </w:r>
      <w:r w:rsidR="007C2412" w:rsidRPr="00946068">
        <w:rPr>
          <w:rFonts w:ascii="Times New Roman" w:hAnsi="Times New Roman" w:cs="Times New Roman"/>
        </w:rPr>
        <w:t xml:space="preserve"> be used for the </w:t>
      </w:r>
      <w:r w:rsidR="000A5487" w:rsidRPr="00946068">
        <w:rPr>
          <w:rFonts w:ascii="Times New Roman" w:hAnsi="Times New Roman" w:cs="Times New Roman"/>
        </w:rPr>
        <w:t>produc</w:t>
      </w:r>
      <w:r w:rsidR="007C2412" w:rsidRPr="00946068">
        <w:rPr>
          <w:rFonts w:ascii="Times New Roman" w:hAnsi="Times New Roman" w:cs="Times New Roman"/>
        </w:rPr>
        <w:t>tion of</w:t>
      </w:r>
      <w:r w:rsidR="000A5487" w:rsidRPr="00946068">
        <w:rPr>
          <w:rFonts w:ascii="Times New Roman" w:hAnsi="Times New Roman" w:cs="Times New Roman"/>
        </w:rPr>
        <w:t xml:space="preserve"> organic food.</w:t>
      </w:r>
    </w:p>
    <w:p w:rsidR="000D4CA4" w:rsidRDefault="000D4CA4" w:rsidP="004621F4">
      <w:pPr>
        <w:pStyle w:val="ListParagraph"/>
        <w:spacing w:after="0"/>
        <w:jc w:val="both"/>
        <w:rPr>
          <w:rFonts w:ascii="Times New Roman" w:hAnsi="Times New Roman" w:cs="Times New Roman"/>
        </w:rPr>
      </w:pPr>
    </w:p>
    <w:p w:rsidR="00946068" w:rsidRPr="00946068" w:rsidRDefault="00946068" w:rsidP="00946068">
      <w:pPr>
        <w:spacing w:after="0"/>
        <w:jc w:val="both"/>
        <w:rPr>
          <w:rFonts w:ascii="Times New Roman" w:hAnsi="Times New Roman" w:cs="Times New Roman"/>
          <w:b/>
        </w:rPr>
      </w:pPr>
      <w:r w:rsidRPr="00946068">
        <w:rPr>
          <w:rFonts w:ascii="Times New Roman" w:hAnsi="Times New Roman" w:cs="Times New Roman"/>
          <w:b/>
        </w:rPr>
        <w:t>Q.</w:t>
      </w:r>
      <w:r>
        <w:rPr>
          <w:rFonts w:ascii="Times New Roman" w:hAnsi="Times New Roman" w:cs="Times New Roman"/>
          <w:b/>
        </w:rPr>
        <w:t>3</w:t>
      </w:r>
      <w:r w:rsidRPr="00946068">
        <w:rPr>
          <w:rFonts w:ascii="Times New Roman" w:hAnsi="Times New Roman" w:cs="Times New Roman"/>
          <w:b/>
        </w:rPr>
        <w:t xml:space="preserve"> </w:t>
      </w:r>
    </w:p>
    <w:p w:rsidR="00E56AA9" w:rsidRPr="00946068" w:rsidRDefault="00946068" w:rsidP="00946068">
      <w:pPr>
        <w:spacing w:after="0"/>
        <w:jc w:val="both"/>
        <w:rPr>
          <w:rFonts w:ascii="Times New Roman" w:hAnsi="Times New Roman" w:cs="Times New Roman"/>
        </w:rPr>
      </w:pPr>
      <w:r>
        <w:rPr>
          <w:rFonts w:ascii="Times New Roman" w:hAnsi="Times New Roman" w:cs="Times New Roman"/>
        </w:rPr>
        <w:t>-</w:t>
      </w:r>
      <w:r w:rsidR="007E6477" w:rsidRPr="00946068">
        <w:rPr>
          <w:rFonts w:ascii="Times New Roman" w:hAnsi="Times New Roman" w:cs="Times New Roman"/>
        </w:rPr>
        <w:t xml:space="preserve">Timeframe for the construction works is from </w:t>
      </w:r>
      <w:r w:rsidR="00F13A3C">
        <w:rPr>
          <w:rFonts w:ascii="Times New Roman" w:hAnsi="Times New Roman" w:cs="Times New Roman"/>
        </w:rPr>
        <w:t xml:space="preserve">the </w:t>
      </w:r>
      <w:r w:rsidR="007E6477" w:rsidRPr="00946068">
        <w:rPr>
          <w:rFonts w:ascii="Times New Roman" w:hAnsi="Times New Roman" w:cs="Times New Roman"/>
        </w:rPr>
        <w:t>20</w:t>
      </w:r>
      <w:r w:rsidR="007E6477" w:rsidRPr="00946068">
        <w:rPr>
          <w:rFonts w:ascii="Times New Roman" w:hAnsi="Times New Roman" w:cs="Times New Roman"/>
          <w:vertAlign w:val="superscript"/>
        </w:rPr>
        <w:t>th</w:t>
      </w:r>
      <w:r w:rsidR="007E6477" w:rsidRPr="00946068">
        <w:rPr>
          <w:rFonts w:ascii="Times New Roman" w:hAnsi="Times New Roman" w:cs="Times New Roman"/>
        </w:rPr>
        <w:t xml:space="preserve"> of September to </w:t>
      </w:r>
      <w:r>
        <w:rPr>
          <w:rFonts w:ascii="Times New Roman" w:hAnsi="Times New Roman" w:cs="Times New Roman"/>
        </w:rPr>
        <w:t xml:space="preserve">the </w:t>
      </w:r>
      <w:r w:rsidR="007E6477" w:rsidRPr="00946068">
        <w:rPr>
          <w:rFonts w:ascii="Times New Roman" w:hAnsi="Times New Roman" w:cs="Times New Roman"/>
        </w:rPr>
        <w:t>10</w:t>
      </w:r>
      <w:r w:rsidR="007E6477" w:rsidRPr="00946068">
        <w:rPr>
          <w:rFonts w:ascii="Times New Roman" w:hAnsi="Times New Roman" w:cs="Times New Roman"/>
          <w:vertAlign w:val="superscript"/>
        </w:rPr>
        <w:t>th</w:t>
      </w:r>
      <w:r w:rsidR="007E6477" w:rsidRPr="00946068">
        <w:rPr>
          <w:rFonts w:ascii="Times New Roman" w:hAnsi="Times New Roman" w:cs="Times New Roman"/>
        </w:rPr>
        <w:t xml:space="preserve"> of November. Do you find it realistic?</w:t>
      </w:r>
    </w:p>
    <w:p w:rsidR="000D4CA4"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7E6477" w:rsidRPr="00946068">
        <w:rPr>
          <w:rFonts w:ascii="Times New Roman" w:hAnsi="Times New Roman" w:cs="Times New Roman"/>
        </w:rPr>
        <w:t xml:space="preserve">Our research shows that a group of 4-5 workers can complete the construction works of a 1000 </w:t>
      </w:r>
      <w:proofErr w:type="spellStart"/>
      <w:r w:rsidR="007E6477" w:rsidRPr="00946068">
        <w:rPr>
          <w:rFonts w:ascii="Times New Roman" w:hAnsi="Times New Roman" w:cs="Times New Roman"/>
        </w:rPr>
        <w:t>sq.m</w:t>
      </w:r>
      <w:proofErr w:type="spellEnd"/>
      <w:r w:rsidR="007E6477" w:rsidRPr="00946068">
        <w:rPr>
          <w:rFonts w:ascii="Times New Roman" w:hAnsi="Times New Roman" w:cs="Times New Roman"/>
        </w:rPr>
        <w:t xml:space="preserve"> greenhouse in 20 days. Given the specific climate of Gegharkunik marz, we find it realistic to implement construction works in 50 days.</w:t>
      </w:r>
    </w:p>
    <w:p w:rsidR="007E6477" w:rsidRDefault="007E6477" w:rsidP="004621F4">
      <w:pPr>
        <w:pStyle w:val="ListParagraph"/>
        <w:spacing w:after="0"/>
        <w:jc w:val="both"/>
        <w:rPr>
          <w:rFonts w:ascii="Times New Roman" w:hAnsi="Times New Roman" w:cs="Times New Roman"/>
        </w:rPr>
      </w:pPr>
    </w:p>
    <w:p w:rsidR="00946068" w:rsidRPr="00946068" w:rsidRDefault="00946068" w:rsidP="00946068">
      <w:pPr>
        <w:spacing w:after="0"/>
        <w:jc w:val="both"/>
        <w:rPr>
          <w:rFonts w:ascii="Times New Roman" w:hAnsi="Times New Roman" w:cs="Times New Roman"/>
          <w:b/>
        </w:rPr>
      </w:pPr>
      <w:r w:rsidRPr="00946068">
        <w:rPr>
          <w:rFonts w:ascii="Times New Roman" w:hAnsi="Times New Roman" w:cs="Times New Roman"/>
          <w:b/>
        </w:rPr>
        <w:t>Q.</w:t>
      </w:r>
      <w:r>
        <w:rPr>
          <w:rFonts w:ascii="Times New Roman" w:hAnsi="Times New Roman" w:cs="Times New Roman"/>
          <w:b/>
        </w:rPr>
        <w:t>4</w:t>
      </w:r>
      <w:r w:rsidRPr="00946068">
        <w:rPr>
          <w:rFonts w:ascii="Times New Roman" w:hAnsi="Times New Roman" w:cs="Times New Roman"/>
          <w:b/>
        </w:rPr>
        <w:t xml:space="preserve"> </w:t>
      </w:r>
    </w:p>
    <w:p w:rsidR="00946068" w:rsidRPr="008D6555" w:rsidRDefault="00946068" w:rsidP="004621F4">
      <w:pPr>
        <w:pStyle w:val="ListParagraph"/>
        <w:spacing w:after="0"/>
        <w:jc w:val="both"/>
        <w:rPr>
          <w:rFonts w:ascii="Times New Roman" w:hAnsi="Times New Roman" w:cs="Times New Roman"/>
        </w:rPr>
      </w:pPr>
    </w:p>
    <w:p w:rsidR="007E6477"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7E6477" w:rsidRPr="00946068">
        <w:rPr>
          <w:rFonts w:ascii="Times New Roman" w:hAnsi="Times New Roman" w:cs="Times New Roman"/>
        </w:rPr>
        <w:t>What is dripping irrigation system?</w:t>
      </w:r>
    </w:p>
    <w:p w:rsidR="007E6477"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153662" w:rsidRPr="00946068">
        <w:rPr>
          <w:rFonts w:ascii="Times New Roman" w:hAnsi="Times New Roman" w:cs="Times New Roman"/>
        </w:rPr>
        <w:t xml:space="preserve">The dripping irrigation system consists of a water tank, а pump, а filter and irrigation </w:t>
      </w:r>
      <w:r w:rsidR="00154687">
        <w:rPr>
          <w:rFonts w:ascii="Times New Roman" w:hAnsi="Times New Roman" w:cs="Times New Roman"/>
        </w:rPr>
        <w:t>pipes</w:t>
      </w:r>
      <w:r w:rsidR="00ED4CB5">
        <w:rPr>
          <w:rFonts w:ascii="Times New Roman" w:hAnsi="Times New Roman" w:cs="Times New Roman"/>
        </w:rPr>
        <w:t xml:space="preserve"> with drippers (emitters)</w:t>
      </w:r>
      <w:r w:rsidR="00153662" w:rsidRPr="00946068">
        <w:rPr>
          <w:rFonts w:ascii="Times New Roman" w:hAnsi="Times New Roman" w:cs="Times New Roman"/>
        </w:rPr>
        <w:t>. The pipes will be laid along the entire length of the greenhouse</w:t>
      </w:r>
      <w:r w:rsidR="00336FAE" w:rsidRPr="00946068">
        <w:rPr>
          <w:rFonts w:ascii="Times New Roman" w:hAnsi="Times New Roman" w:cs="Times New Roman"/>
        </w:rPr>
        <w:t>s</w:t>
      </w:r>
      <w:r w:rsidR="00153662" w:rsidRPr="00946068">
        <w:rPr>
          <w:rFonts w:ascii="Times New Roman" w:hAnsi="Times New Roman" w:cs="Times New Roman"/>
        </w:rPr>
        <w:t xml:space="preserve"> 80 cm apart from each other</w:t>
      </w:r>
      <w:r w:rsidR="00336FAE" w:rsidRPr="00946068">
        <w:rPr>
          <w:rFonts w:ascii="Times New Roman" w:hAnsi="Times New Roman" w:cs="Times New Roman"/>
        </w:rPr>
        <w:t>.</w:t>
      </w:r>
    </w:p>
    <w:p w:rsidR="00336FAE" w:rsidRDefault="00336FAE" w:rsidP="00153662">
      <w:pPr>
        <w:pStyle w:val="ListParagraph"/>
        <w:spacing w:after="0"/>
        <w:jc w:val="both"/>
        <w:rPr>
          <w:rFonts w:ascii="Times New Roman" w:hAnsi="Times New Roman" w:cs="Times New Roman"/>
        </w:rPr>
      </w:pPr>
    </w:p>
    <w:p w:rsidR="00946068" w:rsidRPr="00946068" w:rsidRDefault="00946068" w:rsidP="00946068">
      <w:pPr>
        <w:spacing w:after="0"/>
        <w:jc w:val="both"/>
        <w:rPr>
          <w:rFonts w:ascii="Times New Roman" w:hAnsi="Times New Roman" w:cs="Times New Roman"/>
          <w:b/>
        </w:rPr>
      </w:pPr>
      <w:r w:rsidRPr="00946068">
        <w:rPr>
          <w:rFonts w:ascii="Times New Roman" w:hAnsi="Times New Roman" w:cs="Times New Roman"/>
          <w:b/>
        </w:rPr>
        <w:t>Q.</w:t>
      </w:r>
      <w:r>
        <w:rPr>
          <w:rFonts w:ascii="Times New Roman" w:hAnsi="Times New Roman" w:cs="Times New Roman"/>
          <w:b/>
        </w:rPr>
        <w:t>5</w:t>
      </w:r>
    </w:p>
    <w:p w:rsidR="00946068" w:rsidRPr="008D6555" w:rsidRDefault="00946068" w:rsidP="00153662">
      <w:pPr>
        <w:pStyle w:val="ListParagraph"/>
        <w:spacing w:after="0"/>
        <w:jc w:val="both"/>
        <w:rPr>
          <w:rFonts w:ascii="Times New Roman" w:hAnsi="Times New Roman" w:cs="Times New Roman"/>
        </w:rPr>
      </w:pPr>
    </w:p>
    <w:p w:rsidR="00336FAE"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336FAE" w:rsidRPr="00946068">
        <w:rPr>
          <w:rFonts w:ascii="Times New Roman" w:hAnsi="Times New Roman" w:cs="Times New Roman"/>
        </w:rPr>
        <w:t>What type of boiler do you expect to use in the greenhouses?</w:t>
      </w:r>
    </w:p>
    <w:p w:rsidR="00627071"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627071" w:rsidRPr="00946068">
        <w:rPr>
          <w:rFonts w:ascii="Times New Roman" w:hAnsi="Times New Roman" w:cs="Times New Roman"/>
        </w:rPr>
        <w:t>The boiler should b</w:t>
      </w:r>
      <w:bookmarkStart w:id="0" w:name="_GoBack"/>
      <w:bookmarkEnd w:id="0"/>
      <w:r w:rsidR="00627071" w:rsidRPr="00946068">
        <w:rPr>
          <w:rFonts w:ascii="Times New Roman" w:hAnsi="Times New Roman" w:cs="Times New Roman"/>
        </w:rPr>
        <w:t>e universal, able to function with biogas, electrical power, wood and cow dung.</w:t>
      </w:r>
    </w:p>
    <w:p w:rsidR="006F68C4" w:rsidRDefault="006F68C4" w:rsidP="00627071">
      <w:pPr>
        <w:pStyle w:val="ListParagraph"/>
        <w:spacing w:after="0"/>
        <w:jc w:val="both"/>
        <w:rPr>
          <w:rFonts w:ascii="Times New Roman" w:hAnsi="Times New Roman" w:cs="Times New Roman"/>
        </w:rPr>
      </w:pPr>
    </w:p>
    <w:p w:rsidR="00946068" w:rsidRPr="00946068" w:rsidRDefault="00946068" w:rsidP="00946068">
      <w:pPr>
        <w:spacing w:after="0"/>
        <w:jc w:val="both"/>
        <w:rPr>
          <w:rFonts w:ascii="Times New Roman" w:hAnsi="Times New Roman" w:cs="Times New Roman"/>
          <w:b/>
        </w:rPr>
      </w:pPr>
      <w:r w:rsidRPr="00946068">
        <w:rPr>
          <w:rFonts w:ascii="Times New Roman" w:hAnsi="Times New Roman" w:cs="Times New Roman"/>
          <w:b/>
        </w:rPr>
        <w:t>Q.</w:t>
      </w:r>
      <w:r>
        <w:rPr>
          <w:rFonts w:ascii="Times New Roman" w:hAnsi="Times New Roman" w:cs="Times New Roman"/>
          <w:b/>
        </w:rPr>
        <w:t>6</w:t>
      </w:r>
      <w:r w:rsidRPr="00946068">
        <w:rPr>
          <w:rFonts w:ascii="Times New Roman" w:hAnsi="Times New Roman" w:cs="Times New Roman"/>
          <w:b/>
        </w:rPr>
        <w:t xml:space="preserve"> </w:t>
      </w:r>
    </w:p>
    <w:p w:rsidR="00946068" w:rsidRPr="008D6555" w:rsidRDefault="00946068" w:rsidP="00627071">
      <w:pPr>
        <w:pStyle w:val="ListParagraph"/>
        <w:spacing w:after="0"/>
        <w:jc w:val="both"/>
        <w:rPr>
          <w:rFonts w:ascii="Times New Roman" w:hAnsi="Times New Roman" w:cs="Times New Roman"/>
        </w:rPr>
      </w:pPr>
    </w:p>
    <w:p w:rsidR="006F68C4"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6F68C4" w:rsidRPr="00946068">
        <w:rPr>
          <w:rFonts w:ascii="Times New Roman" w:hAnsi="Times New Roman" w:cs="Times New Roman"/>
        </w:rPr>
        <w:t xml:space="preserve">Is it possible to visit and inspect the site? </w:t>
      </w:r>
    </w:p>
    <w:p w:rsidR="006F68C4"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6F68C4" w:rsidRPr="00946068">
        <w:rPr>
          <w:rFonts w:ascii="Times New Roman" w:hAnsi="Times New Roman" w:cs="Times New Roman"/>
        </w:rPr>
        <w:t xml:space="preserve">Yes, the tenderer is strongly advised to visit and inspect the site of the works and its surroundings. Date, time and place can be agreed with the regional representative of the Contracting Authority, Mrs. Lyuba Manukyan, </w:t>
      </w:r>
      <w:proofErr w:type="spellStart"/>
      <w:r w:rsidR="006F68C4" w:rsidRPr="00946068">
        <w:rPr>
          <w:rFonts w:ascii="Times New Roman" w:hAnsi="Times New Roman" w:cs="Times New Roman"/>
        </w:rPr>
        <w:t>tel</w:t>
      </w:r>
      <w:proofErr w:type="spellEnd"/>
      <w:r w:rsidR="006F68C4" w:rsidRPr="00946068">
        <w:rPr>
          <w:rFonts w:ascii="Times New Roman" w:hAnsi="Times New Roman" w:cs="Times New Roman"/>
        </w:rPr>
        <w:t xml:space="preserve">: 098 20 40 74. (See </w:t>
      </w:r>
      <w:r w:rsidR="00E01506" w:rsidRPr="00946068">
        <w:rPr>
          <w:rFonts w:ascii="Times New Roman" w:hAnsi="Times New Roman" w:cs="Times New Roman"/>
        </w:rPr>
        <w:t>article 6.1 of the Instructions to Tenderers</w:t>
      </w:r>
      <w:r w:rsidR="006F68C4" w:rsidRPr="00946068">
        <w:rPr>
          <w:rFonts w:ascii="Times New Roman" w:hAnsi="Times New Roman" w:cs="Times New Roman"/>
        </w:rPr>
        <w:t>)</w:t>
      </w:r>
    </w:p>
    <w:p w:rsidR="005F72DD" w:rsidRDefault="005F72DD" w:rsidP="005F72DD">
      <w:pPr>
        <w:spacing w:after="0"/>
        <w:jc w:val="both"/>
        <w:rPr>
          <w:rFonts w:ascii="Times New Roman" w:hAnsi="Times New Roman" w:cs="Times New Roman"/>
        </w:rPr>
      </w:pPr>
      <w:r w:rsidRPr="008D6555">
        <w:rPr>
          <w:rFonts w:ascii="Times New Roman" w:hAnsi="Times New Roman" w:cs="Times New Roman"/>
        </w:rPr>
        <w:tab/>
      </w:r>
    </w:p>
    <w:p w:rsidR="00946068" w:rsidRPr="00946068" w:rsidRDefault="00946068" w:rsidP="00946068">
      <w:pPr>
        <w:spacing w:after="0"/>
        <w:jc w:val="both"/>
        <w:rPr>
          <w:rFonts w:ascii="Times New Roman" w:hAnsi="Times New Roman" w:cs="Times New Roman"/>
          <w:b/>
        </w:rPr>
      </w:pPr>
      <w:r>
        <w:rPr>
          <w:rFonts w:ascii="Times New Roman" w:hAnsi="Times New Roman" w:cs="Times New Roman"/>
          <w:b/>
        </w:rPr>
        <w:t>Q.7</w:t>
      </w:r>
    </w:p>
    <w:p w:rsidR="00946068" w:rsidRPr="008D6555" w:rsidRDefault="00946068" w:rsidP="005F72DD">
      <w:pPr>
        <w:spacing w:after="0"/>
        <w:jc w:val="both"/>
        <w:rPr>
          <w:rFonts w:ascii="Times New Roman" w:hAnsi="Times New Roman" w:cs="Times New Roman"/>
        </w:rPr>
      </w:pPr>
    </w:p>
    <w:p w:rsidR="005F72DD"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5F72DD" w:rsidRPr="00946068">
        <w:rPr>
          <w:rFonts w:ascii="Times New Roman" w:hAnsi="Times New Roman" w:cs="Times New Roman"/>
        </w:rPr>
        <w:t>Can you provide with information on the beginning and ending dates of the construction works?</w:t>
      </w:r>
    </w:p>
    <w:p w:rsidR="00B27F51"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B27F51" w:rsidRPr="00946068">
        <w:rPr>
          <w:rFonts w:ascii="Times New Roman" w:hAnsi="Times New Roman" w:cs="Times New Roman"/>
        </w:rPr>
        <w:t>See article 15 of the Contract Notice.</w:t>
      </w:r>
    </w:p>
    <w:p w:rsidR="00B27F51" w:rsidRDefault="00B27F51" w:rsidP="00B27F51">
      <w:pPr>
        <w:pStyle w:val="ListParagraph"/>
        <w:spacing w:after="0"/>
        <w:jc w:val="both"/>
        <w:rPr>
          <w:rFonts w:ascii="Times New Roman" w:hAnsi="Times New Roman" w:cs="Times New Roman"/>
        </w:rPr>
      </w:pPr>
    </w:p>
    <w:p w:rsidR="00946068" w:rsidRPr="00946068" w:rsidRDefault="00946068" w:rsidP="00946068">
      <w:pPr>
        <w:spacing w:after="0"/>
        <w:jc w:val="both"/>
        <w:rPr>
          <w:rFonts w:ascii="Times New Roman" w:hAnsi="Times New Roman" w:cs="Times New Roman"/>
          <w:b/>
        </w:rPr>
      </w:pPr>
      <w:r>
        <w:rPr>
          <w:rFonts w:ascii="Times New Roman" w:hAnsi="Times New Roman" w:cs="Times New Roman"/>
          <w:b/>
        </w:rPr>
        <w:t>Q.8</w:t>
      </w:r>
    </w:p>
    <w:p w:rsidR="00946068" w:rsidRPr="008D6555" w:rsidRDefault="00946068" w:rsidP="00B27F51">
      <w:pPr>
        <w:pStyle w:val="ListParagraph"/>
        <w:spacing w:after="0"/>
        <w:jc w:val="both"/>
        <w:rPr>
          <w:rFonts w:ascii="Times New Roman" w:hAnsi="Times New Roman" w:cs="Times New Roman"/>
        </w:rPr>
      </w:pPr>
    </w:p>
    <w:p w:rsidR="00B27F51"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B27F51" w:rsidRPr="00946068">
        <w:rPr>
          <w:rFonts w:ascii="Times New Roman" w:hAnsi="Times New Roman" w:cs="Times New Roman"/>
        </w:rPr>
        <w:t xml:space="preserve">Are there any limitations about the country of origin of the </w:t>
      </w:r>
      <w:r w:rsidR="00954D7F" w:rsidRPr="00946068">
        <w:rPr>
          <w:rFonts w:ascii="Times New Roman" w:hAnsi="Times New Roman" w:cs="Times New Roman"/>
        </w:rPr>
        <w:t>construction materials</w:t>
      </w:r>
      <w:r w:rsidR="00B27F51" w:rsidRPr="00946068">
        <w:rPr>
          <w:rFonts w:ascii="Times New Roman" w:hAnsi="Times New Roman" w:cs="Times New Roman"/>
        </w:rPr>
        <w:t xml:space="preserve"> supplied?</w:t>
      </w:r>
    </w:p>
    <w:p w:rsidR="00336FAE" w:rsidRPr="00946068" w:rsidRDefault="00946068" w:rsidP="00946068">
      <w:pPr>
        <w:spacing w:after="0"/>
        <w:jc w:val="both"/>
        <w:rPr>
          <w:rFonts w:ascii="Times New Roman" w:hAnsi="Times New Roman" w:cs="Times New Roman"/>
        </w:rPr>
      </w:pPr>
      <w:r>
        <w:rPr>
          <w:rFonts w:ascii="Times New Roman" w:hAnsi="Times New Roman" w:cs="Times New Roman"/>
        </w:rPr>
        <w:t xml:space="preserve">- </w:t>
      </w:r>
      <w:r w:rsidR="00E83A32" w:rsidRPr="00946068">
        <w:rPr>
          <w:rFonts w:ascii="Times New Roman" w:hAnsi="Times New Roman" w:cs="Times New Roman"/>
        </w:rPr>
        <w:t>There are</w:t>
      </w:r>
      <w:r w:rsidR="00954D7F" w:rsidRPr="00946068">
        <w:rPr>
          <w:rFonts w:ascii="Times New Roman" w:hAnsi="Times New Roman" w:cs="Times New Roman"/>
        </w:rPr>
        <w:t xml:space="preserve"> limitations</w:t>
      </w:r>
      <w:r w:rsidR="00E83A32" w:rsidRPr="00946068">
        <w:rPr>
          <w:rFonts w:ascii="Times New Roman" w:hAnsi="Times New Roman" w:cs="Times New Roman"/>
        </w:rPr>
        <w:t xml:space="preserve"> in the case the amount of the supplies to be purchased is equal or above 100,000 euros.</w:t>
      </w:r>
      <w:r w:rsidR="00954D7F" w:rsidRPr="00946068">
        <w:rPr>
          <w:rFonts w:ascii="Times New Roman" w:hAnsi="Times New Roman" w:cs="Times New Roman"/>
        </w:rPr>
        <w:t xml:space="preserve"> </w:t>
      </w:r>
      <w:r w:rsidR="00E83A32" w:rsidRPr="00946068">
        <w:rPr>
          <w:rFonts w:ascii="Times New Roman" w:hAnsi="Times New Roman" w:cs="Times New Roman"/>
        </w:rPr>
        <w:t>(S</w:t>
      </w:r>
      <w:r w:rsidR="00954D7F" w:rsidRPr="00946068">
        <w:rPr>
          <w:rFonts w:ascii="Times New Roman" w:hAnsi="Times New Roman" w:cs="Times New Roman"/>
        </w:rPr>
        <w:t xml:space="preserve">ee article 8 of the </w:t>
      </w:r>
      <w:r w:rsidR="00E83A32" w:rsidRPr="00946068">
        <w:rPr>
          <w:rFonts w:ascii="Times New Roman" w:hAnsi="Times New Roman" w:cs="Times New Roman"/>
        </w:rPr>
        <w:t>Contract Notice)</w:t>
      </w:r>
      <w:r>
        <w:rPr>
          <w:rFonts w:ascii="Times New Roman" w:hAnsi="Times New Roman" w:cs="Times New Roman"/>
        </w:rPr>
        <w:t>.</w:t>
      </w:r>
    </w:p>
    <w:sectPr w:rsidR="00336FAE" w:rsidRPr="00946068" w:rsidSect="00946068">
      <w:pgSz w:w="12240" w:h="15840"/>
      <w:pgMar w:top="1134" w:right="850" w:bottom="81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B692C"/>
    <w:multiLevelType w:val="hybridMultilevel"/>
    <w:tmpl w:val="C13E05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670208E"/>
    <w:multiLevelType w:val="hybridMultilevel"/>
    <w:tmpl w:val="57B89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251"/>
    <w:multiLevelType w:val="hybridMultilevel"/>
    <w:tmpl w:val="A362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A9"/>
    <w:rsid w:val="000A5487"/>
    <w:rsid w:val="000D226D"/>
    <w:rsid w:val="000D4CA4"/>
    <w:rsid w:val="00150E29"/>
    <w:rsid w:val="00153662"/>
    <w:rsid w:val="00154687"/>
    <w:rsid w:val="001A1D39"/>
    <w:rsid w:val="001B6F9F"/>
    <w:rsid w:val="001C3A82"/>
    <w:rsid w:val="002421E8"/>
    <w:rsid w:val="00303FB4"/>
    <w:rsid w:val="00304701"/>
    <w:rsid w:val="00336FAE"/>
    <w:rsid w:val="003501E3"/>
    <w:rsid w:val="00362560"/>
    <w:rsid w:val="004621F4"/>
    <w:rsid w:val="0048630A"/>
    <w:rsid w:val="004B3D09"/>
    <w:rsid w:val="005906C3"/>
    <w:rsid w:val="005F01BD"/>
    <w:rsid w:val="005F72DD"/>
    <w:rsid w:val="00627071"/>
    <w:rsid w:val="006F68C4"/>
    <w:rsid w:val="007C2412"/>
    <w:rsid w:val="007C740F"/>
    <w:rsid w:val="007E4F90"/>
    <w:rsid w:val="007E6477"/>
    <w:rsid w:val="0083662A"/>
    <w:rsid w:val="008A3F32"/>
    <w:rsid w:val="008D6555"/>
    <w:rsid w:val="00906DB5"/>
    <w:rsid w:val="00946068"/>
    <w:rsid w:val="00954D7F"/>
    <w:rsid w:val="00A10357"/>
    <w:rsid w:val="00AF36B0"/>
    <w:rsid w:val="00B07724"/>
    <w:rsid w:val="00B27F51"/>
    <w:rsid w:val="00BB3E43"/>
    <w:rsid w:val="00C430C8"/>
    <w:rsid w:val="00C9343D"/>
    <w:rsid w:val="00C94AE6"/>
    <w:rsid w:val="00CA7779"/>
    <w:rsid w:val="00D54E12"/>
    <w:rsid w:val="00DB7388"/>
    <w:rsid w:val="00E01506"/>
    <w:rsid w:val="00E15128"/>
    <w:rsid w:val="00E352AA"/>
    <w:rsid w:val="00E56AA9"/>
    <w:rsid w:val="00E83A32"/>
    <w:rsid w:val="00ED4CB5"/>
    <w:rsid w:val="00F11920"/>
    <w:rsid w:val="00F13A3C"/>
    <w:rsid w:val="00F276F6"/>
    <w:rsid w:val="00FB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8CEB"/>
  <w15:docId w15:val="{158E7FDA-B3D0-497B-ABB4-1221783A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AA9"/>
    <w:pPr>
      <w:ind w:left="720"/>
      <w:contextualSpacing/>
    </w:pPr>
  </w:style>
  <w:style w:type="paragraph" w:styleId="BalloonText">
    <w:name w:val="Balloon Text"/>
    <w:basedOn w:val="Normal"/>
    <w:link w:val="BalloonTextChar"/>
    <w:uiPriority w:val="99"/>
    <w:semiHidden/>
    <w:unhideWhenUsed/>
    <w:rsid w:val="00F13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7AAB-5FA3-4F62-99B2-A4A8E2C6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Anahit Navasardyan</cp:lastModifiedBy>
  <cp:revision>4</cp:revision>
  <cp:lastPrinted>2017-09-07T13:03:00Z</cp:lastPrinted>
  <dcterms:created xsi:type="dcterms:W3CDTF">2017-09-07T13:02:00Z</dcterms:created>
  <dcterms:modified xsi:type="dcterms:W3CDTF">2017-09-07T13:08:00Z</dcterms:modified>
</cp:coreProperties>
</file>